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3E9" w:rsidRDefault="00294E8B" w:rsidP="002F03E9">
      <w:pPr>
        <w:jc w:val="center"/>
        <w:rPr>
          <w:rFonts w:ascii="JasmineUPC" w:hAnsi="JasmineUPC" w:cs="JasmineUPC"/>
          <w:sz w:val="56"/>
          <w:szCs w:val="56"/>
        </w:rPr>
      </w:pPr>
      <w:r>
        <w:rPr>
          <w:rFonts w:ascii="JasmineUPC" w:hAnsi="JasmineUPC" w:cs="JasmineUPC"/>
          <w:noProof/>
          <w:sz w:val="56"/>
          <w:szCs w:val="56"/>
        </w:rPr>
        <w:pict>
          <v:roundrect id="_x0000_s1035" style="position:absolute;left:0;text-align:left;margin-left:-30.75pt;margin-top:27.25pt;width:527.25pt;height:107.9pt;z-index:251666432" arcsize="10923f" fillcolor="#d8d8d8 [2732]" strokeweight="1.5pt">
            <v:stroke dashstyle="1 1"/>
            <v:textbox style="mso-next-textbox:#_x0000_s1035">
              <w:txbxContent>
                <w:p w:rsidR="002F03E9" w:rsidRPr="00903F0A" w:rsidRDefault="002F03E9" w:rsidP="002F03E9">
                  <w:pPr>
                    <w:autoSpaceDE w:val="0"/>
                    <w:autoSpaceDN w:val="0"/>
                    <w:adjustRightInd w:val="0"/>
                    <w:spacing w:after="0" w:line="240" w:lineRule="auto"/>
                    <w:rPr>
                      <w:rFonts w:ascii="Book Antiqua" w:hAnsi="Book Antiqua" w:cs="JasmineUPC"/>
                      <w:sz w:val="24"/>
                      <w:szCs w:val="24"/>
                    </w:rPr>
                  </w:pPr>
                  <w:r w:rsidRPr="00903F0A">
                    <w:rPr>
                      <w:rFonts w:ascii="Book Antiqua" w:hAnsi="Book Antiqua" w:cs="JasmineUPC"/>
                      <w:b/>
                      <w:sz w:val="24"/>
                      <w:szCs w:val="24"/>
                    </w:rPr>
                    <w:t>Job Description:</w:t>
                  </w:r>
                  <w:r w:rsidRPr="00903F0A">
                    <w:rPr>
                      <w:rFonts w:ascii="Book Antiqua" w:hAnsi="Book Antiqua" w:cs="JasmineUPC"/>
                      <w:sz w:val="24"/>
                      <w:szCs w:val="24"/>
                    </w:rPr>
                    <w:t xml:space="preserve"> </w:t>
                  </w:r>
                  <w:r w:rsidR="00903F0A" w:rsidRPr="00903F0A">
                    <w:rPr>
                      <w:rFonts w:ascii="Book Antiqua" w:hAnsi="Book Antiqua" w:cs="JasmineUPC"/>
                      <w:sz w:val="24"/>
                      <w:szCs w:val="24"/>
                    </w:rPr>
                    <w:t xml:space="preserve">There are many types of biologists.  </w:t>
                  </w:r>
                  <w:r w:rsidR="00A10C38" w:rsidRPr="00903F0A">
                    <w:rPr>
                      <w:rFonts w:ascii="Book Antiqua" w:hAnsi="Book Antiqua" w:cs="JasmineUPC"/>
                      <w:sz w:val="24"/>
                      <w:szCs w:val="24"/>
                    </w:rPr>
                    <w:t>Biologists study living things and their relationship to their environment.  Most work in research and development.  Some work to learn more about living things such as bacteria and viruses while others use research to come up with new medicines, ways to make plants grow better or ways to protect the environment.  They usually work regular hours in labs and use microscopes,</w:t>
                  </w:r>
                  <w:r w:rsidR="00903F0A" w:rsidRPr="00903F0A">
                    <w:rPr>
                      <w:rFonts w:ascii="Book Antiqua" w:hAnsi="Book Antiqua" w:cs="JasmineUPC"/>
                      <w:sz w:val="24"/>
                      <w:szCs w:val="24"/>
                    </w:rPr>
                    <w:t xml:space="preserve"> computers and other equipment.</w:t>
                  </w:r>
                </w:p>
                <w:p w:rsidR="002F03E9" w:rsidRPr="0014055F" w:rsidRDefault="002F03E9" w:rsidP="002F03E9">
                  <w:pPr>
                    <w:rPr>
                      <w:rFonts w:ascii="Book Antiqua" w:hAnsi="Book Antiqua" w:cs="JasmineUPC"/>
                      <w:sz w:val="24"/>
                      <w:szCs w:val="24"/>
                    </w:rPr>
                  </w:pPr>
                </w:p>
              </w:txbxContent>
            </v:textbox>
          </v:roundrect>
        </w:pict>
      </w:r>
      <w:r w:rsidR="00544DDA">
        <w:rPr>
          <w:rFonts w:ascii="JasmineUPC" w:hAnsi="JasmineUPC" w:cs="JasmineUPC"/>
          <w:noProof/>
          <w:sz w:val="56"/>
          <w:szCs w:val="56"/>
        </w:rPr>
        <w:t>Biologist</w:t>
      </w:r>
    </w:p>
    <w:p w:rsidR="002F03E9" w:rsidRDefault="002F03E9" w:rsidP="002F03E9">
      <w:pPr>
        <w:jc w:val="center"/>
        <w:rPr>
          <w:rFonts w:ascii="JasmineUPC" w:hAnsi="JasmineUPC" w:cs="JasmineUPC"/>
          <w:sz w:val="56"/>
          <w:szCs w:val="56"/>
        </w:rPr>
      </w:pPr>
    </w:p>
    <w:p w:rsidR="002F03E9" w:rsidRDefault="002F03E9" w:rsidP="002F03E9">
      <w:pPr>
        <w:jc w:val="center"/>
        <w:rPr>
          <w:rFonts w:ascii="JasmineUPC" w:hAnsi="JasmineUPC" w:cs="JasmineUPC"/>
          <w:sz w:val="56"/>
          <w:szCs w:val="56"/>
        </w:rPr>
      </w:pPr>
    </w:p>
    <w:p w:rsidR="002F03E9" w:rsidRDefault="00294E8B"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7.3pt;width:531pt;height:145.5pt;z-index:251667456" arcsize="10923f" strokeweight="1.5pt">
            <v:stroke dashstyle="1 1"/>
            <v:textbox style="mso-next-textbox:#_x0000_s1036">
              <w:txbxContent>
                <w:p w:rsidR="002F03E9" w:rsidRDefault="00204404" w:rsidP="002F03E9">
                  <w:pPr>
                    <w:spacing w:after="0" w:line="240" w:lineRule="auto"/>
                    <w:rPr>
                      <w:rFonts w:ascii="Book Antiqua" w:hAnsi="Book Antiqua" w:cs="JasmineUPC"/>
                      <w:b/>
                      <w:sz w:val="24"/>
                      <w:szCs w:val="24"/>
                    </w:rPr>
                  </w:pPr>
                  <w:r>
                    <w:rPr>
                      <w:rFonts w:ascii="Book Antiqua" w:hAnsi="Book Antiqua" w:cs="JasmineUPC"/>
                      <w:b/>
                      <w:sz w:val="24"/>
                      <w:szCs w:val="24"/>
                    </w:rPr>
                    <w:t>What do Biologists do?</w:t>
                  </w:r>
                </w:p>
                <w:p w:rsidR="00F548CD" w:rsidRPr="00F548CD" w:rsidRDefault="00F548CD" w:rsidP="00F548CD">
                  <w:pPr>
                    <w:pStyle w:val="ListParagraph"/>
                    <w:numPr>
                      <w:ilvl w:val="0"/>
                      <w:numId w:val="4"/>
                    </w:numPr>
                    <w:spacing w:after="0" w:line="240" w:lineRule="auto"/>
                    <w:rPr>
                      <w:rFonts w:ascii="Book Antiqua" w:hAnsi="Book Antiqua" w:cs="JasmineUPC"/>
                      <w:b/>
                      <w:sz w:val="24"/>
                      <w:szCs w:val="24"/>
                    </w:rPr>
                  </w:pPr>
                  <w:r>
                    <w:rPr>
                      <w:rFonts w:ascii="Book Antiqua" w:hAnsi="Book Antiqua" w:cs="JasmineUPC"/>
                      <w:sz w:val="24"/>
                      <w:szCs w:val="24"/>
                    </w:rPr>
                    <w:t>Design biological laboratory experiments, oversee their execution, and interpret results.</w:t>
                  </w:r>
                </w:p>
                <w:p w:rsidR="00F548CD" w:rsidRPr="00F548CD" w:rsidRDefault="00F548CD" w:rsidP="00F548CD">
                  <w:pPr>
                    <w:pStyle w:val="ListParagraph"/>
                    <w:numPr>
                      <w:ilvl w:val="0"/>
                      <w:numId w:val="4"/>
                    </w:numPr>
                    <w:spacing w:after="0" w:line="240" w:lineRule="auto"/>
                    <w:rPr>
                      <w:rFonts w:ascii="Book Antiqua" w:hAnsi="Book Antiqua" w:cs="JasmineUPC"/>
                      <w:b/>
                      <w:sz w:val="24"/>
                      <w:szCs w:val="24"/>
                    </w:rPr>
                  </w:pPr>
                  <w:r>
                    <w:rPr>
                      <w:rFonts w:ascii="Book Antiqua" w:hAnsi="Book Antiqua" w:cs="JasmineUPC"/>
                      <w:sz w:val="24"/>
                      <w:szCs w:val="24"/>
                    </w:rPr>
                    <w:t>Study the basic principles of living things, such as their origin, relationship, development, anatomy, and functions.</w:t>
                  </w:r>
                </w:p>
                <w:p w:rsidR="00F548CD" w:rsidRPr="00903F0A" w:rsidRDefault="00903F0A" w:rsidP="00F548CD">
                  <w:pPr>
                    <w:pStyle w:val="ListParagraph"/>
                    <w:numPr>
                      <w:ilvl w:val="0"/>
                      <w:numId w:val="4"/>
                    </w:numPr>
                    <w:spacing w:after="0" w:line="240" w:lineRule="auto"/>
                    <w:rPr>
                      <w:rFonts w:ascii="Book Antiqua" w:hAnsi="Book Antiqua" w:cs="JasmineUPC"/>
                      <w:b/>
                      <w:sz w:val="24"/>
                      <w:szCs w:val="24"/>
                    </w:rPr>
                  </w:pPr>
                  <w:r>
                    <w:rPr>
                      <w:rFonts w:ascii="Book Antiqua" w:hAnsi="Book Antiqua" w:cs="JasmineUPC"/>
                      <w:sz w:val="24"/>
                      <w:szCs w:val="24"/>
                    </w:rPr>
                    <w:t>Develop or improve medical, industrial, or agricultural processes or products.</w:t>
                  </w:r>
                </w:p>
                <w:p w:rsidR="00903F0A" w:rsidRPr="00903F0A" w:rsidRDefault="00903F0A" w:rsidP="00F548CD">
                  <w:pPr>
                    <w:pStyle w:val="ListParagraph"/>
                    <w:numPr>
                      <w:ilvl w:val="0"/>
                      <w:numId w:val="4"/>
                    </w:numPr>
                    <w:spacing w:after="0" w:line="240" w:lineRule="auto"/>
                    <w:rPr>
                      <w:rFonts w:ascii="Book Antiqua" w:hAnsi="Book Antiqua" w:cs="JasmineUPC"/>
                      <w:b/>
                      <w:sz w:val="24"/>
                      <w:szCs w:val="24"/>
                    </w:rPr>
                  </w:pPr>
                  <w:r>
                    <w:rPr>
                      <w:rFonts w:ascii="Book Antiqua" w:hAnsi="Book Antiqua" w:cs="JasmineUPC"/>
                      <w:sz w:val="24"/>
                      <w:szCs w:val="24"/>
                    </w:rPr>
                    <w:t>Some biologists work in management positions, supervising and coordinating research.</w:t>
                  </w:r>
                </w:p>
                <w:p w:rsidR="00903F0A" w:rsidRPr="00F548CD" w:rsidRDefault="00903F0A" w:rsidP="00F548CD">
                  <w:pPr>
                    <w:pStyle w:val="ListParagraph"/>
                    <w:numPr>
                      <w:ilvl w:val="0"/>
                      <w:numId w:val="4"/>
                    </w:numPr>
                    <w:spacing w:after="0" w:line="240" w:lineRule="auto"/>
                    <w:rPr>
                      <w:rFonts w:ascii="Book Antiqua" w:hAnsi="Book Antiqua" w:cs="JasmineUPC"/>
                      <w:b/>
                      <w:sz w:val="24"/>
                      <w:szCs w:val="24"/>
                    </w:rPr>
                  </w:pPr>
                  <w:r>
                    <w:rPr>
                      <w:rFonts w:ascii="Book Antiqua" w:hAnsi="Book Antiqua" w:cs="JasmineUPC"/>
                      <w:sz w:val="24"/>
                      <w:szCs w:val="24"/>
                    </w:rPr>
                    <w:t>Write proposals to ask for funding for research.</w:t>
                  </w:r>
                </w:p>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94E8B" w:rsidP="002F03E9">
      <w:pPr>
        <w:tabs>
          <w:tab w:val="left" w:pos="6000"/>
        </w:tabs>
        <w:rPr>
          <w:rFonts w:ascii="JasmineUPC" w:hAnsi="JasmineUPC" w:cs="JasmineUPC"/>
          <w:sz w:val="56"/>
          <w:szCs w:val="56"/>
        </w:rPr>
      </w:pPr>
      <w:r>
        <w:rPr>
          <w:rFonts w:ascii="JasmineUPC" w:hAnsi="JasmineUPC" w:cs="JasmineUPC"/>
          <w:noProof/>
          <w:sz w:val="56"/>
          <w:szCs w:val="56"/>
        </w:rPr>
        <w:pict>
          <v:roundrect id="_x0000_s1033" style="position:absolute;margin-left:247.5pt;margin-top:5.65pt;width:252.75pt;height:150pt;z-index:251664384" arcsize="10923f" fillcolor="#d8d8d8 [2732]" strokeweight="1.5pt">
            <v:stroke dashstyle="1 1"/>
            <v:textbox style="mso-next-textbox:#_x0000_s1033">
              <w:txbxContent>
                <w:p w:rsidR="002F03E9" w:rsidRDefault="002F03E9" w:rsidP="002F03E9">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2F03E9" w:rsidRDefault="002F03E9" w:rsidP="002F03E9">
                  <w:pPr>
                    <w:spacing w:after="0" w:line="240" w:lineRule="auto"/>
                    <w:rPr>
                      <w:rFonts w:ascii="Book Antiqua" w:hAnsi="Book Antiqua" w:cs="JasmineUPC"/>
                      <w:b/>
                      <w:sz w:val="24"/>
                      <w:szCs w:val="24"/>
                    </w:rPr>
                  </w:pPr>
                </w:p>
                <w:p w:rsidR="002F03E9" w:rsidRDefault="00977F77" w:rsidP="002F03E9">
                  <w:pPr>
                    <w:spacing w:after="0" w:line="240" w:lineRule="auto"/>
                    <w:rPr>
                      <w:rFonts w:ascii="Book Antiqua" w:hAnsi="Book Antiqua" w:cs="JasmineUPC"/>
                      <w:sz w:val="24"/>
                      <w:szCs w:val="24"/>
                    </w:rPr>
                  </w:pPr>
                  <w:r>
                    <w:rPr>
                      <w:rFonts w:ascii="Book Antiqua" w:hAnsi="Book Antiqua" w:cs="JasmineUPC"/>
                      <w:sz w:val="24"/>
                      <w:szCs w:val="24"/>
                    </w:rPr>
                    <w:t>Average</w:t>
                  </w:r>
                  <w:r w:rsidR="002F03E9">
                    <w:rPr>
                      <w:rFonts w:ascii="Book Antiqua" w:hAnsi="Book Antiqua" w:cs="JasmineUPC"/>
                      <w:sz w:val="24"/>
                      <w:szCs w:val="24"/>
                    </w:rPr>
                    <w:t xml:space="preserve"> Salary - </w:t>
                  </w:r>
                  <w:r w:rsidR="00A10C38">
                    <w:rPr>
                      <w:rFonts w:ascii="Book Antiqua" w:hAnsi="Book Antiqua" w:cs="JasmineUPC"/>
                      <w:sz w:val="24"/>
                      <w:szCs w:val="24"/>
                    </w:rPr>
                    <w:t>$31.98 hourly, $66,510 annually</w:t>
                  </w:r>
                </w:p>
                <w:p w:rsidR="002F03E9" w:rsidRPr="003F27B5" w:rsidRDefault="002F03E9" w:rsidP="002F03E9">
                  <w:pPr>
                    <w:spacing w:after="0" w:line="240" w:lineRule="auto"/>
                    <w:rPr>
                      <w:rFonts w:ascii="Book Antiqua" w:hAnsi="Book Antiqua" w:cs="JasmineUPC"/>
                      <w:sz w:val="24"/>
                      <w:szCs w:val="24"/>
                    </w:rPr>
                  </w:pPr>
                  <w:r>
                    <w:rPr>
                      <w:rFonts w:ascii="Book Antiqua" w:hAnsi="Book Antiqua" w:cs="JasmineUPC"/>
                      <w:sz w:val="24"/>
                      <w:szCs w:val="24"/>
                    </w:rPr>
                    <w:t>Projected Job Openings –</w:t>
                  </w:r>
                  <w:r w:rsidR="00A10C38">
                    <w:rPr>
                      <w:rFonts w:ascii="Book Antiqua" w:hAnsi="Book Antiqua" w:cs="JasmineUPC"/>
                      <w:sz w:val="24"/>
                      <w:szCs w:val="24"/>
                    </w:rPr>
                    <w:t xml:space="preserve"> 32,000</w:t>
                  </w:r>
                  <w:r>
                    <w:rPr>
                      <w:rFonts w:ascii="Book Antiqua" w:hAnsi="Book Antiqua" w:cs="JasmineUPC"/>
                      <w:sz w:val="24"/>
                      <w:szCs w:val="24"/>
                    </w:rPr>
                    <w:t xml:space="preserve"> </w:t>
                  </w:r>
                  <w:r w:rsidR="00204404">
                    <w:rPr>
                      <w:rFonts w:ascii="Book Antiqua" w:hAnsi="Book Antiqua" w:cs="JasmineUPC"/>
                      <w:sz w:val="24"/>
                      <w:szCs w:val="24"/>
                    </w:rPr>
                    <w:t>over the next 10 years</w:t>
                  </w:r>
                </w:p>
              </w:txbxContent>
            </v:textbox>
          </v:roundrect>
        </w:pict>
      </w:r>
      <w:r>
        <w:rPr>
          <w:rFonts w:ascii="JasmineUPC" w:hAnsi="JasmineUPC" w:cs="JasmineUPC"/>
          <w:noProof/>
          <w:sz w:val="56"/>
          <w:szCs w:val="56"/>
        </w:rPr>
        <w:pict>
          <v:roundrect id="_x0000_s1034" style="position:absolute;margin-left:-30.75pt;margin-top:5.65pt;width:252.75pt;height:150pt;z-index:251665408" arcsize="10923f" fillcolor="#d8d8d8 [2732]" strokeweight="1.5pt">
            <v:stroke dashstyle="1 1"/>
            <v:textbox style="mso-next-textbox:#_x0000_s1034">
              <w:txbxContent>
                <w:p w:rsidR="002F03E9" w:rsidRPr="003F27B5" w:rsidRDefault="00204404" w:rsidP="002F03E9">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002F03E9" w:rsidRPr="003F27B5">
                    <w:rPr>
                      <w:rFonts w:ascii="Book Antiqua" w:hAnsi="Book Antiqua" w:cs="JasmineUPC"/>
                      <w:b/>
                      <w:sz w:val="24"/>
                      <w:szCs w:val="24"/>
                    </w:rPr>
                    <w:t>Interests:</w:t>
                  </w:r>
                  <w:r w:rsidR="002F03E9" w:rsidRPr="003F27B5">
                    <w:rPr>
                      <w:rFonts w:ascii="Book Antiqua" w:hAnsi="Book Antiqua" w:cs="JasmineUPC"/>
                      <w:b/>
                      <w:sz w:val="24"/>
                      <w:szCs w:val="24"/>
                    </w:rPr>
                    <w:tab/>
                  </w:r>
                </w:p>
                <w:p w:rsidR="005F461F" w:rsidRPr="005F461F" w:rsidRDefault="005F461F" w:rsidP="005F461F">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enjoy science?</w:t>
                  </w:r>
                </w:p>
                <w:p w:rsidR="005F461F" w:rsidRPr="005F461F" w:rsidRDefault="005F461F" w:rsidP="005F461F">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enjoy doing experiments?</w:t>
                  </w:r>
                </w:p>
                <w:p w:rsidR="005F461F" w:rsidRPr="005F461F" w:rsidRDefault="005F461F" w:rsidP="005F461F">
                  <w:pPr>
                    <w:autoSpaceDE w:val="0"/>
                    <w:autoSpaceDN w:val="0"/>
                    <w:adjustRightInd w:val="0"/>
                    <w:spacing w:after="0" w:line="240" w:lineRule="auto"/>
                    <w:rPr>
                      <w:rFonts w:ascii="Book Antiqua" w:hAnsi="Book Antiqua" w:cs="ComicSansMS"/>
                    </w:rPr>
                  </w:pPr>
                  <w:r w:rsidRPr="005F461F">
                    <w:rPr>
                      <w:rFonts w:ascii="Book Antiqua" w:hAnsi="Book Antiqua" w:cs="ComicSansMS"/>
                    </w:rPr>
                    <w:t xml:space="preserve">• Are you interested in how animals and </w:t>
                  </w:r>
                  <w:r>
                    <w:rPr>
                      <w:rFonts w:ascii="Book Antiqua" w:hAnsi="Book Antiqua" w:cs="ComicSansMS"/>
                    </w:rPr>
                    <w:t xml:space="preserve">   </w:t>
                  </w:r>
                  <w:r w:rsidRPr="005F461F">
                    <w:rPr>
                      <w:rFonts w:ascii="Book Antiqua" w:hAnsi="Book Antiqua" w:cs="ComicSansMS"/>
                    </w:rPr>
                    <w:t>plants</w:t>
                  </w:r>
                  <w:r>
                    <w:rPr>
                      <w:rFonts w:ascii="Book Antiqua" w:hAnsi="Book Antiqua" w:cs="ComicSansMS"/>
                    </w:rPr>
                    <w:t xml:space="preserve"> </w:t>
                  </w:r>
                  <w:r w:rsidRPr="005F461F">
                    <w:rPr>
                      <w:rFonts w:ascii="Book Antiqua" w:hAnsi="Book Antiqua" w:cs="ComicSansMS"/>
                    </w:rPr>
                    <w:t>function?</w:t>
                  </w:r>
                </w:p>
                <w:p w:rsidR="005F461F" w:rsidRPr="005F461F" w:rsidRDefault="005F461F" w:rsidP="005F461F">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work well on your own?</w:t>
                  </w:r>
                </w:p>
                <w:p w:rsidR="005F461F" w:rsidRPr="005F461F" w:rsidRDefault="005F461F" w:rsidP="005F461F">
                  <w:pPr>
                    <w:autoSpaceDE w:val="0"/>
                    <w:autoSpaceDN w:val="0"/>
                    <w:adjustRightInd w:val="0"/>
                    <w:spacing w:after="0" w:line="240" w:lineRule="auto"/>
                    <w:rPr>
                      <w:rFonts w:ascii="Book Antiqua" w:hAnsi="Book Antiqua" w:cs="ComicSansMS"/>
                    </w:rPr>
                  </w:pPr>
                  <w:r w:rsidRPr="005F461F">
                    <w:rPr>
                      <w:rFonts w:ascii="Book Antiqua" w:hAnsi="Book Antiqua" w:cs="ComicSansMS"/>
                    </w:rPr>
                    <w:t>• Do you work well with a team?</w:t>
                  </w:r>
                </w:p>
                <w:p w:rsidR="002F03E9" w:rsidRPr="005F461F" w:rsidRDefault="005F461F" w:rsidP="005F461F">
                  <w:pPr>
                    <w:rPr>
                      <w:rFonts w:ascii="Book Antiqua" w:hAnsi="Book Antiqua" w:cs="JasmineUPC"/>
                    </w:rPr>
                  </w:pPr>
                  <w:r w:rsidRPr="005F461F">
                    <w:rPr>
                      <w:rFonts w:ascii="Book Antiqua" w:hAnsi="Book Antiqua" w:cs="ComicSansMS"/>
                    </w:rPr>
                    <w:t>• Do you enjoy solving mysteries or problems?</w:t>
                  </w:r>
                </w:p>
              </w:txbxContent>
            </v:textbox>
          </v:roundrect>
        </w:pict>
      </w: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94E8B" w:rsidP="002F03E9">
      <w:pPr>
        <w:tabs>
          <w:tab w:val="left" w:pos="6375"/>
        </w:tabs>
        <w:rPr>
          <w:rFonts w:ascii="JasmineUPC" w:hAnsi="JasmineUPC" w:cs="JasmineUPC"/>
          <w:sz w:val="56"/>
          <w:szCs w:val="56"/>
        </w:rPr>
      </w:pPr>
      <w:r>
        <w:rPr>
          <w:rFonts w:ascii="JasmineUPC" w:hAnsi="JasmineUPC" w:cs="JasmineUPC"/>
          <w:noProof/>
          <w:sz w:val="56"/>
          <w:szCs w:val="56"/>
        </w:rPr>
        <w:pict>
          <v:roundrect id="_x0000_s1037" style="position:absolute;margin-left:-30.75pt;margin-top:34pt;width:531pt;height:74.25pt;z-index:251668480" arcsize="10923f" strokeweight="1.5pt">
            <v:stroke dashstyle="1 1"/>
            <v:textbox style="mso-next-textbox:#_x0000_s1037">
              <w:txbxContent>
                <w:p w:rsidR="002F03E9" w:rsidRPr="003F27B5" w:rsidRDefault="002F03E9" w:rsidP="002F03E9">
                  <w:pPr>
                    <w:rPr>
                      <w:rFonts w:ascii="Book Antiqua" w:hAnsi="Book Antiqua" w:cs="JasmineUPC"/>
                      <w:b/>
                      <w:sz w:val="24"/>
                      <w:szCs w:val="24"/>
                    </w:rPr>
                  </w:pPr>
                  <w:r w:rsidRPr="003F27B5">
                    <w:rPr>
                      <w:rFonts w:ascii="Book Antiqua" w:hAnsi="Book Antiqua" w:cs="JasmineUPC"/>
                      <w:b/>
                      <w:sz w:val="24"/>
                      <w:szCs w:val="24"/>
                    </w:rPr>
                    <w:t>Education/Program of Study:</w:t>
                  </w:r>
                </w:p>
                <w:p w:rsidR="002F03E9" w:rsidRDefault="00903F0A"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Minimum Bachelor’s Degree in Biology or other appropriate field of Life Science</w:t>
                  </w:r>
                </w:p>
                <w:p w:rsidR="00903F0A" w:rsidRPr="003F27B5" w:rsidRDefault="00903F0A"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To do research, a Ph.D. is recommended</w:t>
                  </w:r>
                </w:p>
              </w:txbxContent>
            </v:textbox>
          </v:roundrect>
        </w:pict>
      </w: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94E8B" w:rsidP="002F03E9">
      <w:pPr>
        <w:autoSpaceDE w:val="0"/>
        <w:autoSpaceDN w:val="0"/>
        <w:adjustRightInd w:val="0"/>
        <w:spacing w:after="0" w:line="240" w:lineRule="auto"/>
        <w:rPr>
          <w:rFonts w:ascii="ArialBold" w:hAnsi="ArialBold" w:cs="ArialBold"/>
          <w:b/>
          <w:bCs/>
          <w:color w:val="004489"/>
        </w:rPr>
      </w:pPr>
      <w:r>
        <w:rPr>
          <w:rFonts w:ascii="ArialBold" w:hAnsi="ArialBold" w:cs="ArialBold"/>
          <w:b/>
          <w:bCs/>
          <w:noProof/>
          <w:color w:val="004489"/>
        </w:rPr>
        <w:pict>
          <v:roundrect id="_x0000_s1039" style="position:absolute;margin-left:-30.75pt;margin-top:5.45pt;width:531pt;height:62.25pt;z-index:251669504" arcsize="10923f" fillcolor="#d8d8d8 [2732]" strokeweight="1.5pt">
            <v:stroke dashstyle="1 1"/>
            <v:textbox style="mso-next-textbox:#_x0000_s1039">
              <w:txbxContent>
                <w:p w:rsidR="00903F0A" w:rsidRDefault="00903F0A" w:rsidP="00903F0A">
                  <w:pPr>
                    <w:spacing w:after="0" w:line="240" w:lineRule="auto"/>
                    <w:rPr>
                      <w:rFonts w:ascii="Book Antiqua" w:hAnsi="Book Antiqua" w:cs="JasmineUPC"/>
                      <w:b/>
                      <w:sz w:val="24"/>
                      <w:szCs w:val="24"/>
                    </w:rPr>
                  </w:pPr>
                  <w:r>
                    <w:rPr>
                      <w:rFonts w:ascii="Book Antiqua" w:hAnsi="Book Antiqua" w:cs="JasmineUPC"/>
                      <w:b/>
                      <w:sz w:val="24"/>
                      <w:szCs w:val="24"/>
                    </w:rPr>
                    <w:t>Possible Areas of Expertise:</w:t>
                  </w:r>
                </w:p>
                <w:p w:rsidR="00903F0A" w:rsidRPr="003F27B5" w:rsidRDefault="00903F0A" w:rsidP="00903F0A">
                  <w:pPr>
                    <w:spacing w:after="0" w:line="240" w:lineRule="auto"/>
                    <w:rPr>
                      <w:rFonts w:ascii="Book Antiqua" w:hAnsi="Book Antiqua" w:cs="JasmineUPC"/>
                      <w:sz w:val="24"/>
                      <w:szCs w:val="24"/>
                    </w:rPr>
                  </w:pPr>
                  <w:r>
                    <w:rPr>
                      <w:rFonts w:ascii="Book Antiqua" w:hAnsi="Book Antiqua" w:cs="JasmineUPC"/>
                      <w:sz w:val="24"/>
                      <w:szCs w:val="24"/>
                    </w:rPr>
                    <w:t xml:space="preserve"> Evolution, Microbiology, Biochemistry, Physiology, Neurobiology, Biomedical Engineer</w:t>
                  </w:r>
                </w:p>
              </w:txbxContent>
            </v:textbox>
          </v:roundrect>
        </w:pict>
      </w: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935" w:rsidRDefault="00C51935" w:rsidP="008D0E5D">
      <w:pPr>
        <w:spacing w:after="0" w:line="240" w:lineRule="auto"/>
      </w:pPr>
      <w:r>
        <w:separator/>
      </w:r>
    </w:p>
  </w:endnote>
  <w:endnote w:type="continuationSeparator" w:id="0">
    <w:p w:rsidR="00C51935" w:rsidRDefault="00C51935"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JasmineUPC">
    <w:panose1 w:val="02020603050405020304"/>
    <w:charset w:val="00"/>
    <w:family w:val="roman"/>
    <w:pitch w:val="variable"/>
    <w:sig w:usb0="01000007" w:usb1="00000002"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Jokerman">
    <w:panose1 w:val="04090605060D06020702"/>
    <w:charset w:val="00"/>
    <w:family w:val="decorative"/>
    <w:pitch w:val="variable"/>
    <w:sig w:usb0="00000003" w:usb1="00000000" w:usb2="00000000" w:usb3="00000000" w:csb0="00000001" w:csb1="00000000"/>
  </w:font>
  <w:font w:name="ComicSansMS">
    <w:panose1 w:val="00000000000000000000"/>
    <w:charset w:val="00"/>
    <w:family w:val="auto"/>
    <w:notTrueType/>
    <w:pitch w:val="default"/>
    <w:sig w:usb0="00000003" w:usb1="00000000" w:usb2="00000000" w:usb3="00000000" w:csb0="00000001" w:csb1="00000000"/>
  </w:font>
  <w:font w:name="ArialRegular">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404" w:rsidRDefault="00204404">
    <w:pPr>
      <w:pStyle w:val="Footer"/>
      <w:rPr>
        <w:sz w:val="16"/>
        <w:szCs w:val="16"/>
      </w:rPr>
    </w:pPr>
    <w:r>
      <w:rPr>
        <w:sz w:val="16"/>
        <w:szCs w:val="16"/>
      </w:rPr>
      <w:t>Sources:</w:t>
    </w:r>
  </w:p>
  <w:p w:rsidR="00204404" w:rsidRDefault="00204404">
    <w:pPr>
      <w:pStyle w:val="Footer"/>
      <w:rPr>
        <w:sz w:val="16"/>
        <w:szCs w:val="16"/>
      </w:rPr>
    </w:pPr>
    <w:r>
      <w:rPr>
        <w:sz w:val="16"/>
        <w:szCs w:val="16"/>
      </w:rPr>
      <w:t>O*NET Online</w:t>
    </w:r>
  </w:p>
  <w:p w:rsidR="00903F0A" w:rsidRPr="00903F0A" w:rsidRDefault="00903F0A">
    <w:pPr>
      <w:pStyle w:val="Footer"/>
      <w:rPr>
        <w:sz w:val="16"/>
        <w:szCs w:val="16"/>
      </w:rPr>
    </w:pPr>
    <w:r w:rsidRPr="00903F0A">
      <w:rPr>
        <w:sz w:val="16"/>
        <w:szCs w:val="16"/>
      </w:rPr>
      <w:t>http://quest.arc.nasa.gov/people/cfs/generic/biologist_103.pdf</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935" w:rsidRDefault="00C51935" w:rsidP="008D0E5D">
      <w:pPr>
        <w:spacing w:after="0" w:line="240" w:lineRule="auto"/>
      </w:pPr>
      <w:r>
        <w:separator/>
      </w:r>
    </w:p>
  </w:footnote>
  <w:footnote w:type="continuationSeparator" w:id="0">
    <w:p w:rsidR="00C51935" w:rsidRDefault="00C51935"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294E8B">
    <w:pPr>
      <w:pStyle w:val="Header"/>
      <w:rPr>
        <w:rFonts w:ascii="Batang" w:eastAsia="Batang" w:hAnsi="Batang"/>
        <w:sz w:val="56"/>
        <w:szCs w:val="56"/>
      </w:rPr>
    </w:pPr>
    <w:r w:rsidRPr="00294E8B">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8D0E5D" w:rsidRPr="008D0E5D">
      <w:rPr>
        <w:rFonts w:ascii="JasmineUPC" w:eastAsia="Batang" w:hAnsi="JasmineUPC" w:cs="JasmineUPC"/>
        <w:b/>
        <w:sz w:val="72"/>
        <w:szCs w:val="72"/>
      </w:rPr>
      <w:t>STEM Careers</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84BA4"/>
    <w:multiLevelType w:val="hybridMultilevel"/>
    <w:tmpl w:val="3448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o:colormenu v:ext="edit" fillcolor="none [2732]" strokecolor="none [3213]"/>
    </o:shapedefaults>
    <o:shapelayout v:ext="edit">
      <o:idmap v:ext="edit" data="2"/>
      <o:rules v:ext="edit">
        <o:r id="V:Rule2" type="connector" idref="#_x0000_s2049"/>
      </o:rules>
    </o:shapelayout>
  </w:hdrShapeDefaults>
  <w:footnotePr>
    <w:footnote w:id="-1"/>
    <w:footnote w:id="0"/>
  </w:footnotePr>
  <w:endnotePr>
    <w:endnote w:id="-1"/>
    <w:endnote w:id="0"/>
  </w:endnotePr>
  <w:compat/>
  <w:rsids>
    <w:rsidRoot w:val="00512567"/>
    <w:rsid w:val="000A3E0F"/>
    <w:rsid w:val="0014055F"/>
    <w:rsid w:val="00204404"/>
    <w:rsid w:val="00294E8B"/>
    <w:rsid w:val="002C047E"/>
    <w:rsid w:val="002F03E9"/>
    <w:rsid w:val="003F27B5"/>
    <w:rsid w:val="00512567"/>
    <w:rsid w:val="00544DDA"/>
    <w:rsid w:val="0055483E"/>
    <w:rsid w:val="005566E2"/>
    <w:rsid w:val="00581C69"/>
    <w:rsid w:val="005F461F"/>
    <w:rsid w:val="006977F9"/>
    <w:rsid w:val="006B6965"/>
    <w:rsid w:val="006F1455"/>
    <w:rsid w:val="008D0E5D"/>
    <w:rsid w:val="008E003C"/>
    <w:rsid w:val="008E71E2"/>
    <w:rsid w:val="00903F0A"/>
    <w:rsid w:val="00977F77"/>
    <w:rsid w:val="00A10C38"/>
    <w:rsid w:val="00A72346"/>
    <w:rsid w:val="00BF3C04"/>
    <w:rsid w:val="00C51935"/>
    <w:rsid w:val="00CF63FB"/>
    <w:rsid w:val="00F548CD"/>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FD99C-7207-4E3A-B2F5-5ABCE230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 Stevens</cp:lastModifiedBy>
  <cp:revision>6</cp:revision>
  <dcterms:created xsi:type="dcterms:W3CDTF">2011-08-15T20:00:00Z</dcterms:created>
  <dcterms:modified xsi:type="dcterms:W3CDTF">2011-08-25T13:12:00Z</dcterms:modified>
</cp:coreProperties>
</file>